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50B" w:rsidRDefault="00780B1B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Integración Curricular.</w:t>
      </w:r>
    </w:p>
    <w:p w:rsidR="00780B1B" w:rsidRDefault="00780B1B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1º A. </w:t>
      </w:r>
    </w:p>
    <w:p w:rsidR="00780B1B" w:rsidRDefault="00780B1B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Profr</w:t>
      </w:r>
      <w:proofErr w:type="spellEnd"/>
      <w:r>
        <w:rPr>
          <w:rFonts w:ascii="Arial" w:hAnsi="Arial" w:cs="Arial"/>
          <w:sz w:val="24"/>
          <w:szCs w:val="24"/>
        </w:rPr>
        <w:t>: Ulises Rodríguez Peña.</w:t>
      </w:r>
    </w:p>
    <w:p w:rsidR="00780B1B" w:rsidRDefault="00780B1B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NOTA IMPORTANTE: Hay que anotar todo en la libreta y contestar la actividad que se pide, se revisara en la siguiente clase.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CAMPOS FORMATIVOS.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Son categorías que nos ayuda a identificar en qué áreas de desarrollo y aprendizaje se centra cada asignatura. De esta forma la Nueva Escuela Mexicana (NEM) trabaja con cuatro Campos Formativos que engloban a las asignaturas de la siguiente manera.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1.- Lenguajes: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Español: Lengua materna. 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Inglés: segunda lengua.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Artes: Música, Danza, Artes Visuales y Teatro.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2.- Saberes y Pensamiento Científico.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Matemáticas.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Física. 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Tecnologías.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Biología.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Química.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3.- Ética, Naturaleza y Sociedades.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Geografía.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Historia.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Formación Cívica y Ética.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4.- De lo Humano y lo Comunitario.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Educación Física.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Tutoría y Educación Socioemocional.</w:t>
      </w: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Actividad 3.- Elige uno de los campos formativos que te llame </w:t>
      </w:r>
      <w:r w:rsidR="00FF40F6">
        <w:rPr>
          <w:rFonts w:ascii="Arial" w:hAnsi="Arial" w:cs="Arial"/>
          <w:sz w:val="24"/>
          <w:szCs w:val="24"/>
        </w:rPr>
        <w:t>más</w:t>
      </w:r>
      <w:r>
        <w:rPr>
          <w:rFonts w:ascii="Arial" w:hAnsi="Arial" w:cs="Arial"/>
          <w:sz w:val="24"/>
          <w:szCs w:val="24"/>
        </w:rPr>
        <w:t xml:space="preserve"> la </w:t>
      </w:r>
      <w:r w:rsidR="00FF40F6">
        <w:rPr>
          <w:rFonts w:ascii="Arial" w:hAnsi="Arial" w:cs="Arial"/>
          <w:sz w:val="24"/>
          <w:szCs w:val="24"/>
        </w:rPr>
        <w:t>atención y dibuja algunos elementos que creas que le pertenecen. Observa el ejemplo.</w:t>
      </w:r>
    </w:p>
    <w:p w:rsidR="00FF40F6" w:rsidRDefault="00FF40F6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Ejemplo: Saberes y Pensamiento Científico:</w:t>
      </w:r>
    </w:p>
    <w:p w:rsidR="00FF40F6" w:rsidRDefault="00FF40F6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0F6" w:rsidRDefault="00FF40F6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40F6">
        <w:rPr>
          <w:rFonts w:ascii="Arial" w:hAnsi="Arial" w:cs="Arial"/>
          <w:sz w:val="24"/>
          <w:szCs w:val="24"/>
        </w:rPr>
        <w:drawing>
          <wp:inline distT="0" distB="0" distL="0" distR="0">
            <wp:extent cx="6858000" cy="2790825"/>
            <wp:effectExtent l="0" t="0" r="0" b="9525"/>
            <wp:docPr id="4" name="Imagen 4" descr="Campo formativo Saberes y Pensamiento Científico Fas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mpo formativo Saberes y Pensamiento Científico Fas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0F6" w:rsidRDefault="00FF40F6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Selecciona el Campo Formativo: ______________________________________________________</w:t>
      </w:r>
    </w:p>
    <w:p w:rsidR="00FF40F6" w:rsidRDefault="00FF40F6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0F6" w:rsidRDefault="00FF40F6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Dibuja algunos elementos que le pertenecen:</w:t>
      </w:r>
    </w:p>
    <w:p w:rsidR="00FF40F6" w:rsidRDefault="00FF40F6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0F6" w:rsidRDefault="00FF40F6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0F6" w:rsidRDefault="00FF40F6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0F6" w:rsidRDefault="00FF40F6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F40F6" w:rsidRDefault="00FF40F6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0F6" w:rsidRDefault="00FF40F6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0F6" w:rsidRDefault="00FF40F6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0F6" w:rsidRDefault="00FF40F6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5771" w:rsidRDefault="007E5771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0B1B" w:rsidRPr="00780B1B" w:rsidRDefault="00780B1B" w:rsidP="00780B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780B1B" w:rsidRPr="00780B1B" w:rsidSect="00780B1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B1B"/>
    <w:rsid w:val="00166727"/>
    <w:rsid w:val="00780B1B"/>
    <w:rsid w:val="007E5771"/>
    <w:rsid w:val="00AD21A4"/>
    <w:rsid w:val="00FF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F9B988-8016-4BDC-B3A7-0E6BAC93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2026-10-02T08:24:00Z</dcterms:created>
  <dcterms:modified xsi:type="dcterms:W3CDTF">2026-10-02T08:55:00Z</dcterms:modified>
</cp:coreProperties>
</file>